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685C" w14:textId="77777777" w:rsidR="007C1994" w:rsidRDefault="007C1994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020A391" w14:textId="77777777" w:rsidR="007C1994" w:rsidRPr="007C1994" w:rsidRDefault="007C1994" w:rsidP="007C1994">
      <w:pPr>
        <w:shd w:val="clear" w:color="auto" w:fill="FFFFFF"/>
        <w:spacing w:after="105" w:line="75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  <w14:ligatures w14:val="none"/>
        </w:rPr>
      </w:pPr>
      <w:r w:rsidRPr="007C199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  <w14:ligatures w14:val="none"/>
        </w:rPr>
        <w:t>Arrêté du 27 avril 2021 relatif à la généralisation progressive d’un système de réservation nominative des places pour l’épreuve pratique des examens du permis de conduire des catégories A1, A2, B1 et B</w:t>
      </w:r>
    </w:p>
    <w:p w14:paraId="5B641419" w14:textId="77777777" w:rsidR="007C1994" w:rsidRDefault="007C1994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6A1C242" w14:textId="77777777" w:rsidR="007C1994" w:rsidRDefault="007C1994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2E5B368" w14:textId="77777777" w:rsidR="002D1F9A" w:rsidRDefault="007C1994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système de réservation nominative des places d'examen pratique du permis de conduire est dénommé “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RdvPermis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”.</w:t>
      </w:r>
    </w:p>
    <w:p w14:paraId="581EBBA0" w14:textId="7C6B2386" w:rsidR="007C1994" w:rsidRDefault="002D1F9A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système de réservation nominative mentionné à l'article 1er permet 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1° Aux auto-écoles, proposant une offre de formation dans lesdits départements, d'inscrire sur le site « pro.permisdeconduire.gouv.fr » les candidats à l'épreuve pratique de l'examen des catégories A1, A2, B1 ou B du permis de conduire, dont elles auront reçu mandat et qui auront effectué, le cas échéant, la durée minimale de formation à la date de l'examen ;</w:t>
      </w:r>
      <w:r w:rsidR="007C1994">
        <w:rPr>
          <w:rFonts w:ascii="Arial" w:hAnsi="Arial" w:cs="Arial"/>
          <w:color w:val="000000"/>
          <w:sz w:val="21"/>
          <w:szCs w:val="21"/>
        </w:rPr>
        <w:br/>
      </w:r>
    </w:p>
    <w:p w14:paraId="6BA4DFC1" w14:textId="4D6C8B09" w:rsidR="007C1994" w:rsidRDefault="007C1994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II. - La réservation de places d'examen à l'épreuve pratique de la catégorie B du permis de conduire n'est autorisée que :</w:t>
      </w:r>
    </w:p>
    <w:p w14:paraId="2F28DB29" w14:textId="77777777" w:rsidR="007C1994" w:rsidRDefault="007C1994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- deux jours, après la réussite à l'épreuve théorique générale ou pour les candidats qui en sont dispensés, après la validation par l'ANTS de leur demande, ou après un échec à l'examen pratique avec un total de points supérieur à 25 ;</w:t>
      </w:r>
      <w:r>
        <w:rPr>
          <w:rFonts w:ascii="Arial" w:hAnsi="Arial" w:cs="Arial"/>
          <w:color w:val="000000"/>
          <w:sz w:val="21"/>
          <w:szCs w:val="21"/>
        </w:rPr>
        <w:br/>
        <w:t>- dix jours après un échec à l'examen pratique avec un total de points inférieur à 26 et supérieur à 20 ;</w:t>
      </w:r>
      <w:r>
        <w:rPr>
          <w:rFonts w:ascii="Arial" w:hAnsi="Arial" w:cs="Arial"/>
          <w:color w:val="000000"/>
          <w:sz w:val="21"/>
          <w:szCs w:val="21"/>
        </w:rPr>
        <w:br/>
        <w:t>- vingt jours après un échec à l'examen pratique avec un total de points inférieur à 21 et supérieur à 15 ;</w:t>
      </w:r>
      <w:r>
        <w:rPr>
          <w:rFonts w:ascii="Arial" w:hAnsi="Arial" w:cs="Arial"/>
          <w:color w:val="000000"/>
          <w:sz w:val="21"/>
          <w:szCs w:val="21"/>
        </w:rPr>
        <w:br/>
        <w:t>- trente jours, après un échec à l'examen pratique avec un total de points inférieur à 16 et supérieur à 10 ou, après la date prévue pour l'examen pratique pour lequel le candidat aurait annulé, avec un préavis de moins de sept jours, sa réservation sans motif sérieux ;</w:t>
      </w:r>
      <w:r>
        <w:rPr>
          <w:rFonts w:ascii="Arial" w:hAnsi="Arial" w:cs="Arial"/>
          <w:color w:val="000000"/>
          <w:sz w:val="21"/>
          <w:szCs w:val="21"/>
        </w:rPr>
        <w:br/>
        <w:t>- trente-cinq jours après un échec à l'examen pratique avec un total de points inférieur à 11 ;</w:t>
      </w:r>
      <w:r>
        <w:rPr>
          <w:rFonts w:ascii="Arial" w:hAnsi="Arial" w:cs="Arial"/>
          <w:color w:val="000000"/>
          <w:sz w:val="21"/>
          <w:szCs w:val="21"/>
        </w:rPr>
        <w:br/>
        <w:t>- quarante jours après la date prévue pour l'examen pratique auquel le candidat ne se serait pas présenté sans un motif sérieux d'absence.</w:t>
      </w:r>
    </w:p>
    <w:p w14:paraId="60B143D2" w14:textId="77777777" w:rsidR="003E43EF" w:rsidRDefault="003E43EF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56EA926A" w14:textId="1B51EC54" w:rsidR="003E43EF" w:rsidRDefault="003E43EF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Notre auto-école de Neuillé s’informe grâce 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permismag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également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légifrance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6D7F22C" w14:textId="77777777" w:rsidR="003E43EF" w:rsidRDefault="003E43EF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5B73AAC7" w14:textId="1FDE3245" w:rsidR="003E43EF" w:rsidRDefault="00480F11" w:rsidP="007C19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noProof/>
        </w:rPr>
        <w:drawing>
          <wp:inline distT="0" distB="0" distL="0" distR="0" wp14:anchorId="2A3B55A9" wp14:editId="1AB8CBDC">
            <wp:extent cx="1040423" cy="952500"/>
            <wp:effectExtent l="0" t="0" r="7620" b="0"/>
            <wp:docPr id="1" name="Image 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55" cy="95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E28A" w14:textId="77777777" w:rsidR="007C1994" w:rsidRDefault="007C1994"/>
    <w:sectPr w:rsidR="007C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94"/>
    <w:rsid w:val="002D1F9A"/>
    <w:rsid w:val="00391AF9"/>
    <w:rsid w:val="003E43EF"/>
    <w:rsid w:val="00480F11"/>
    <w:rsid w:val="007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870D"/>
  <w15:chartTrackingRefBased/>
  <w15:docId w15:val="{B44EB741-1DCC-4547-8A41-75C0236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1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1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1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1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1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1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1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1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1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1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1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1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1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1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1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1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19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1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1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1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19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1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1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19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Regnier</dc:creator>
  <cp:keywords/>
  <dc:description/>
  <cp:lastModifiedBy>Sonia Regnier</cp:lastModifiedBy>
  <cp:revision>1</cp:revision>
  <dcterms:created xsi:type="dcterms:W3CDTF">2024-10-06T15:03:00Z</dcterms:created>
  <dcterms:modified xsi:type="dcterms:W3CDTF">2024-10-06T15:18:00Z</dcterms:modified>
</cp:coreProperties>
</file>